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051" w:rsidRDefault="00734682">
      <w:r>
        <w:rPr>
          <w:rFonts w:ascii="TH SarabunIT๙" w:hAnsi="TH SarabunIT๙" w:cs="TH SarabunIT๙" w:hint="cs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E853FE1" wp14:editId="38F094A6">
            <wp:simplePos x="0" y="0"/>
            <wp:positionH relativeFrom="column">
              <wp:posOffset>2259965</wp:posOffset>
            </wp:positionH>
            <wp:positionV relativeFrom="paragraph">
              <wp:posOffset>-144420</wp:posOffset>
            </wp:positionV>
            <wp:extent cx="1143000" cy="1257300"/>
            <wp:effectExtent l="0" t="0" r="0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1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682" w:rsidRDefault="00734682"/>
    <w:p w:rsidR="00734682" w:rsidRDefault="00734682" w:rsidP="00734682">
      <w:pPr>
        <w:jc w:val="center"/>
        <w:rPr>
          <w:rFonts w:ascii="TH SarabunIT๙" w:hAnsi="TH SarabunIT๙" w:cs="TH SarabunIT๙"/>
          <w:b/>
          <w:bCs/>
        </w:rPr>
      </w:pPr>
    </w:p>
    <w:p w:rsidR="00734682" w:rsidRDefault="00734682" w:rsidP="00734682">
      <w:pPr>
        <w:jc w:val="center"/>
        <w:rPr>
          <w:rFonts w:ascii="TH SarabunIT๙" w:hAnsi="TH SarabunIT๙" w:cs="TH SarabunIT๙"/>
          <w:b/>
          <w:bCs/>
        </w:rPr>
      </w:pPr>
    </w:p>
    <w:p w:rsidR="003D79BA" w:rsidRDefault="003D79BA" w:rsidP="00734682">
      <w:pPr>
        <w:jc w:val="center"/>
        <w:rPr>
          <w:rFonts w:ascii="TH SarabunIT๙" w:hAnsi="TH SarabunIT๙" w:cs="TH SarabunIT๙"/>
          <w:b/>
          <w:bCs/>
        </w:rPr>
      </w:pPr>
    </w:p>
    <w:p w:rsidR="00734682" w:rsidRPr="00CB65AD" w:rsidRDefault="00734682" w:rsidP="00734682">
      <w:pPr>
        <w:jc w:val="center"/>
        <w:rPr>
          <w:rFonts w:ascii="TH SarabunIT๙" w:hAnsi="TH SarabunIT๙" w:cs="TH SarabunIT๙"/>
          <w:b/>
          <w:bCs/>
        </w:rPr>
      </w:pPr>
      <w:r w:rsidRPr="00CB65AD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ประกาศองค์การบริหารส่วนตำบลบือมัง</w:t>
      </w:r>
    </w:p>
    <w:p w:rsidR="00734682" w:rsidRPr="00CB65AD" w:rsidRDefault="00734682" w:rsidP="00734682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B65AD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33426F">
        <w:rPr>
          <w:rFonts w:ascii="TH SarabunIT๙" w:hAnsi="TH SarabunIT๙" w:cs="TH SarabunIT๙" w:hint="cs"/>
          <w:b/>
          <w:bCs/>
          <w:cs/>
        </w:rPr>
        <w:t>กำหนด</w:t>
      </w:r>
      <w:r>
        <w:rPr>
          <w:rFonts w:ascii="TH SarabunIT๙" w:hAnsi="TH SarabunIT๙" w:cs="TH SarabunIT๙" w:hint="cs"/>
          <w:b/>
          <w:bCs/>
          <w:cs/>
        </w:rPr>
        <w:t>นโยบายคุณธรรมและความโปร่งใส</w:t>
      </w:r>
      <w:r w:rsidRPr="00CB65AD">
        <w:rPr>
          <w:rFonts w:ascii="TH SarabunIT๙" w:hAnsi="TH SarabunIT๙" w:cs="TH SarabunIT๙" w:hint="cs"/>
          <w:b/>
          <w:bCs/>
          <w:cs/>
        </w:rPr>
        <w:t xml:space="preserve"> </w:t>
      </w:r>
      <w:r w:rsidR="0033426F">
        <w:rPr>
          <w:rFonts w:ascii="TH SarabunIT๙" w:hAnsi="TH SarabunIT๙" w:cs="TH SarabunIT๙" w:hint="cs"/>
          <w:b/>
          <w:bCs/>
          <w:cs/>
        </w:rPr>
        <w:t>และตรวจสอบได้ขององค์การบริหารส่วนตำบลบื</w:t>
      </w:r>
      <w:r w:rsidR="000B6307">
        <w:rPr>
          <w:rFonts w:ascii="TH SarabunIT๙" w:hAnsi="TH SarabunIT๙" w:cs="TH SarabunIT๙" w:hint="cs"/>
          <w:b/>
          <w:bCs/>
          <w:cs/>
        </w:rPr>
        <w:t>อมัง</w:t>
      </w:r>
    </w:p>
    <w:p w:rsidR="00734682" w:rsidRDefault="0033426F" w:rsidP="0073468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**************************</w:t>
      </w:r>
      <w:r w:rsidR="00734682">
        <w:rPr>
          <w:rFonts w:ascii="TH SarabunIT๙" w:hAnsi="TH SarabunIT๙" w:cs="TH SarabunIT๙" w:hint="cs"/>
          <w:cs/>
        </w:rPr>
        <w:t xml:space="preserve">  </w:t>
      </w:r>
    </w:p>
    <w:p w:rsidR="00734682" w:rsidRPr="0066584F" w:rsidRDefault="00734682" w:rsidP="00734682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734682" w:rsidRDefault="00734682" w:rsidP="007346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ตามเจตนารมณ์ของรัฐธรรมนูญแห่งราชอาณาจักรไทย (ฉบับชั่วคราว) พ.ศ. 2557 พระราชบัญญัติข้อมูลข่าวสารของทางราชการ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ยุทธศาสตร์ชาติว่าด้วยการป้องกันและปราบปรามการทุจริตระยะที่ 3 (พ.ศ. 2560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2564) และนโยบายของรัฐบาล ข้อที่ 10 การส่งเสริมการบริหารราชการแผ่นดิน </w:t>
      </w:r>
      <w:r w:rsidR="000B6307"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>ที่มีธรรมาภิบาลและการ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 เพื่อสร้างความเชื่อมั่นในระบบ</w:t>
      </w:r>
      <w:r w:rsidR="000B6307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ราชการ นั้น </w:t>
      </w:r>
    </w:p>
    <w:p w:rsidR="00734682" w:rsidRPr="0066584F" w:rsidRDefault="00734682" w:rsidP="0073468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34682" w:rsidRDefault="00734682" w:rsidP="0073468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องค์การบริหารส่วนตำบลบือมัง จึงได้กำหนดนโยบายคุณธรรมและความโปร่งใสเพื่อเป็นมาตรฐาน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   กับกฎ ระเบียบ และข้อบังคับอื่นๆ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มีคุณธรรม ปราศจากการทุจริต เพื่อให้บรรลุเจตนารมณ์ ดังกล่าว จึงกำหนดแนวทางให้ส่วนราชการในสังกัดองค์การบริหารส่วนตำบลบือมัง ถือปฏิบัติและดำเนินการ ดังนี้ </w:t>
      </w:r>
    </w:p>
    <w:p w:rsidR="0033426F" w:rsidRPr="0033426F" w:rsidRDefault="0033426F" w:rsidP="0033426F">
      <w:pPr>
        <w:ind w:left="1440"/>
        <w:jc w:val="thaiDistribute"/>
        <w:rPr>
          <w:rFonts w:ascii="TH SarabunIT๙" w:hAnsi="TH SarabunIT๙" w:cs="TH SarabunIT๙"/>
          <w:b/>
          <w:bCs/>
        </w:rPr>
      </w:pPr>
      <w:r w:rsidRPr="0033426F">
        <w:rPr>
          <w:rFonts w:ascii="TH SarabunIT๙" w:hAnsi="TH SarabunIT๙" w:cs="TH SarabunIT๙" w:hint="cs"/>
          <w:b/>
          <w:bCs/>
          <w:cs/>
        </w:rPr>
        <w:t>1. นโยบายด้านความโปร่งใส</w:t>
      </w:r>
    </w:p>
    <w:p w:rsidR="0033426F" w:rsidRDefault="0033426F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1.1 เปิดโอกาสให้ผู้มีส่วนได้เสียเข้ามามีส่วนร่วมในการดำเนินงานในขั้นตอนต่างๆ </w:t>
      </w:r>
      <w:r w:rsidR="00D5154E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ของหน่วยงานตามภารกิจกลัก</w:t>
      </w:r>
    </w:p>
    <w:p w:rsidR="0033426F" w:rsidRDefault="0033426F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1.2 การดำเนินการเกี่ยวกับการจัดซื้อจัดจ้าง ต้องดำเนินการและส่งเสริมให้เกิดความโปร่งใส ในทุกขั้นตอนตามที่กฎหมายกำหนด</w:t>
      </w:r>
    </w:p>
    <w:p w:rsidR="0033426F" w:rsidRDefault="0033426F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1.3 การเปิดเผย และเข้าถึงข้อมูลขององค์กร ต้องเปิดเผยข้อมูลต่างๆ ของหน่วยงานอย่างชัดเจน ถูกต้อง ครบถ้วน รวมถึงการให้ประชาชนหรือผู้มีส่วนร่วมได้เสียสามารถเข้าถึงข้อมูลต่างๆ </w:t>
      </w:r>
      <w:r w:rsidR="00D5154E"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>ของหน่วยงานได้โดยสะดวกและรวดเร็ว</w:t>
      </w:r>
    </w:p>
    <w:p w:rsidR="0033426F" w:rsidRDefault="0033426F" w:rsidP="00014A16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1.4 เมื่อมีการร้องเรียนเกี่ยวกับการปฏิบัติงาน</w:t>
      </w:r>
      <w:r w:rsidR="00C509F7">
        <w:rPr>
          <w:rFonts w:ascii="TH SarabunIT๙" w:hAnsi="TH SarabunIT๙" w:cs="TH SarabunIT๙" w:hint="cs"/>
          <w:cs/>
        </w:rPr>
        <w:t>ชองเจ้</w:t>
      </w:r>
      <w:bookmarkStart w:id="0" w:name="_GoBack"/>
      <w:bookmarkEnd w:id="0"/>
      <w:r w:rsidR="00377E52">
        <w:rPr>
          <w:rFonts w:ascii="TH SarabunIT๙" w:hAnsi="TH SarabunIT๙" w:cs="TH SarabunIT๙" w:hint="cs"/>
          <w:cs/>
        </w:rPr>
        <w:t>าหน้าที่ไม่โปร่งใสหรือทุจริตต่อหน้าที่จะต้องมีการสอบข้อเท็จจริงให้แล้วเสร็จโดยเร็ว พร้อมแจ้งผลการดำเนิการให้ผู้ร้องเรียนทราบ</w:t>
      </w:r>
    </w:p>
    <w:p w:rsidR="00377E52" w:rsidRPr="00377E52" w:rsidRDefault="00377E52" w:rsidP="00377E52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377E52">
        <w:rPr>
          <w:rFonts w:ascii="TH SarabunIT๙" w:hAnsi="TH SarabunIT๙" w:cs="TH SarabunIT๙" w:hint="cs"/>
          <w:b/>
          <w:bCs/>
          <w:cs/>
        </w:rPr>
        <w:t>2. นโยบายด้านความรับผิด</w:t>
      </w:r>
    </w:p>
    <w:p w:rsidR="00377E52" w:rsidRDefault="00377E52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2.1 การปฏฺบัติงาน/การบริหารงาน ทุกขั้นตอนของเจ้าหน้าที่ต้องมีความถูกต้อง</w:t>
      </w:r>
      <w:r w:rsidR="005873A4"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>ตามกฎหมาย ระเบียบข้อบังคับต่างๆ อย่างครบถ้วนและเคร่งครัด กล้าหาญที่จะรับผิดชอบในการปฏิบัติงานของตน</w:t>
      </w:r>
    </w:p>
    <w:p w:rsidR="00377E52" w:rsidRDefault="00377E52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2.2 ต้องปฏิบัติงานตามหน้าที่อย้างเต็มใจและมีประสิทธิภาพและสร้างความเชื่อมั่น</w:t>
      </w:r>
      <w:r w:rsidR="005873A4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แก่สังคมว่าจะขับเคลื่อนเหน่วยงานให้เป็นไปตามหลักธรรมาภิบาล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Pr="00D5154E" w:rsidRDefault="00E37B87" w:rsidP="00E37B87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</w:t>
      </w:r>
      <w:r w:rsidR="00D5154E" w:rsidRPr="00D5154E">
        <w:rPr>
          <w:rFonts w:ascii="TH SarabunIT๙" w:hAnsi="TH SarabunIT๙" w:cs="TH SarabunIT๙"/>
        </w:rPr>
        <w:t>-</w:t>
      </w:r>
      <w:r w:rsidR="00D5154E">
        <w:rPr>
          <w:rFonts w:ascii="TH SarabunIT๙" w:hAnsi="TH SarabunIT๙" w:cs="TH SarabunIT๙"/>
        </w:rPr>
        <w:t xml:space="preserve"> </w:t>
      </w:r>
      <w:r w:rsidR="00D5154E" w:rsidRPr="00D5154E">
        <w:rPr>
          <w:rFonts w:ascii="TH SarabunIT๙" w:hAnsi="TH SarabunIT๙" w:cs="TH SarabunIT๙"/>
        </w:rPr>
        <w:t>2 -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</w:p>
    <w:p w:rsidR="00377E52" w:rsidRPr="00D5154E" w:rsidRDefault="00377E52" w:rsidP="0033426F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D5154E">
        <w:rPr>
          <w:rFonts w:ascii="TH SarabunIT๙" w:hAnsi="TH SarabunIT๙" w:cs="TH SarabunIT๙" w:hint="cs"/>
          <w:b/>
          <w:bCs/>
          <w:cs/>
        </w:rPr>
        <w:t>3. นโยบายความปลอดจากการทุจริตในการปฏิบัติงาน</w:t>
      </w:r>
    </w:p>
    <w:p w:rsidR="00377E52" w:rsidRDefault="00377E52" w:rsidP="00D5154E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3.1 </w:t>
      </w:r>
      <w:r w:rsidR="000B6307">
        <w:rPr>
          <w:rFonts w:ascii="TH SarabunIT๙" w:hAnsi="TH SarabunIT๙" w:cs="TH SarabunIT๙" w:hint="cs"/>
          <w:cs/>
        </w:rPr>
        <w:t>ไม่มีการเรียกรั</w:t>
      </w:r>
      <w:r>
        <w:rPr>
          <w:rFonts w:ascii="TH SarabunIT๙" w:hAnsi="TH SarabunIT๙" w:cs="TH SarabunIT๙" w:hint="cs"/>
          <w:cs/>
        </w:rPr>
        <w:t>บเงิน สิ่งของ หรือผลประโยชน์อื่นใด จากผู้มีส่วนได้เสีย หากมีการร้องเรียนหรือหรือชี้มูลว่ากระทำความผิดจะต้องย้ายออกจากพื้นที่ก่อน</w:t>
      </w:r>
    </w:p>
    <w:p w:rsidR="00377E52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377E52">
        <w:rPr>
          <w:rFonts w:ascii="TH SarabunIT๙" w:hAnsi="TH SarabunIT๙" w:cs="TH SarabunIT๙" w:hint="cs"/>
          <w:cs/>
        </w:rPr>
        <w:t>3.2 ใม่ใช้ตำแหน่งหน้าที่ในการเอื้อประโยชน์ต่อตนเองและพวกพ้องของตนหรือผู้อื่น</w:t>
      </w:r>
    </w:p>
    <w:p w:rsidR="00377E52" w:rsidRPr="00D5154E" w:rsidRDefault="00377E52" w:rsidP="0033426F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D5154E">
        <w:rPr>
          <w:rFonts w:ascii="TH SarabunIT๙" w:hAnsi="TH SarabunIT๙" w:cs="TH SarabunIT๙" w:hint="cs"/>
          <w:b/>
          <w:bCs/>
          <w:cs/>
        </w:rPr>
        <w:t>4. นโยบายด้านวัฒนธรรมในองค์กร</w:t>
      </w:r>
    </w:p>
    <w:p w:rsidR="00377E52" w:rsidRDefault="00377E52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0048C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4.1 ให้เจ้าหน้าที่ในหน่วยงานมีความเข้าใจกับการ</w:t>
      </w:r>
      <w:r w:rsidR="000048CC">
        <w:rPr>
          <w:rFonts w:ascii="TH SarabunIT๙" w:hAnsi="TH SarabunIT๙" w:cs="TH SarabunIT๙" w:hint="cs"/>
          <w:cs/>
        </w:rPr>
        <w:t>กระทำที่เป็นผลประโยชน์ทับซ้อนหรือสามารถแยกแยะผลประโยชน์ส่วนตน และผลประโยชน์ส่วนรวมได้</w:t>
      </w:r>
    </w:p>
    <w:p w:rsidR="000048CC" w:rsidRDefault="000048CC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4.2 สร้างวัฒนธรรมเพื่อให้เกิดวัฒนธรรมที่ไม่ทนต่อการทุจริต จนก่อเกิดวัฒนธรรมในการร่วมต่อต้านการทุจริตได้ ให้รางวัลกับผู้ตรวจสอบ</w:t>
      </w:r>
      <w:r w:rsidR="00D5154E">
        <w:rPr>
          <w:rFonts w:ascii="TH SarabunIT๙" w:hAnsi="TH SarabunIT๙" w:cs="TH SarabunIT๙" w:hint="cs"/>
          <w:cs/>
        </w:rPr>
        <w:t>พบหรือแจ้งเบาะแสการทุจริต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4.3 จัดทำแผนการปฏิบัติการป้องกันและปราบปรามทุจริต การตรวจสอบถ่วงดุลภายในหน่วยงานที่มีคสามเข้มแข็งและมีประสิทธิภาพ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4.4 มีระบบติดตาม ตรวจสอบ และลงโทษผู้กระทำการทุจริตอย่างมีประสิทธิภาพ</w:t>
      </w:r>
    </w:p>
    <w:p w:rsidR="00D5154E" w:rsidRPr="00D5154E" w:rsidRDefault="00D5154E" w:rsidP="0033426F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D5154E">
        <w:rPr>
          <w:rFonts w:ascii="TH SarabunIT๙" w:hAnsi="TH SarabunIT๙" w:cs="TH SarabunIT๙" w:hint="cs"/>
          <w:b/>
          <w:bCs/>
          <w:cs/>
        </w:rPr>
        <w:t>5. นโยบายคุณธรรมในการทำงาน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5.1 จัดทำคู่มือ หรือมาตรฐานในการปฏิบัติงานตามภารกิจหลักที่ชัดเจน และเป็นไปตามระเบียบขั้นตอน มีระบบป้องกันและตรวจสอบ เพื่อป้องกันละเว้นการปฏิบัติหน้าที่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5.2 การบริหารงารนบุคคล จะต้องมีการสอนงานแลกเปลี่ยนความรู้ และมอบหมายงาน  ที่เป็นธรรม เท่าเทียม มีการเสนอแนวคิดที่แตกต่าง และไม่เลือกปฏิบัติ</w:t>
      </w:r>
    </w:p>
    <w:p w:rsidR="00D5154E" w:rsidRDefault="00D5154E" w:rsidP="0033426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5.3 ให้ความสำคัญกับสภาพแวดล้อมที่เอื้ออำนวยและส่งเสริมการปฏิบัติงาน</w:t>
      </w:r>
    </w:p>
    <w:p w:rsidR="00D5154E" w:rsidRPr="00D5154E" w:rsidRDefault="00D5154E" w:rsidP="0033426F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D5154E">
        <w:rPr>
          <w:rFonts w:ascii="TH SarabunIT๙" w:hAnsi="TH SarabunIT๙" w:cs="TH SarabunIT๙" w:hint="cs"/>
          <w:b/>
          <w:bCs/>
          <w:cs/>
        </w:rPr>
        <w:t>6. นโยบายการสื่อสารภายในหน่วยงาน</w:t>
      </w:r>
    </w:p>
    <w:p w:rsidR="00D5154E" w:rsidRPr="0033426F" w:rsidRDefault="00D5154E" w:rsidP="0033426F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หน่วยงานต้องมีรูปแบบ วิธีการ การสื่อสารเพื่อถ่ายทอดเกี่ยวกับนโยบายทั้ง 5 ด้าน      ให้เจ้าหน้าที่ในหน่วยงานรับทราบ เพื่อให้เกิดความตระหนักและให้ความสำคัญถึงการปฏิบัติงานที่มีคุณธรรมความโปร่งใส</w:t>
      </w:r>
    </w:p>
    <w:p w:rsidR="0033426F" w:rsidRDefault="0033426F" w:rsidP="00D5154E">
      <w:pPr>
        <w:jc w:val="thaiDistribute"/>
        <w:rPr>
          <w:rFonts w:ascii="TH SarabunIT๙" w:hAnsi="TH SarabunIT๙" w:cs="TH SarabunIT๙"/>
        </w:rPr>
      </w:pPr>
    </w:p>
    <w:p w:rsidR="00734682" w:rsidRDefault="00734682" w:rsidP="00734682">
      <w:pPr>
        <w:ind w:left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จึงประกาศให้ทราบโดยทั่วกัน</w:t>
      </w:r>
    </w:p>
    <w:p w:rsidR="00734682" w:rsidRDefault="00734682" w:rsidP="00734682">
      <w:pPr>
        <w:rPr>
          <w:rFonts w:ascii="TH SarabunIT๙" w:hAnsi="TH SarabunIT๙" w:cs="TH SarabunIT๙"/>
        </w:rPr>
      </w:pPr>
    </w:p>
    <w:p w:rsidR="00734682" w:rsidRDefault="00165CA5" w:rsidP="0073468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 wp14:anchorId="5F15F49D" wp14:editId="6856052C">
            <wp:simplePos x="0" y="0"/>
            <wp:positionH relativeFrom="column">
              <wp:posOffset>3237058</wp:posOffset>
            </wp:positionH>
            <wp:positionV relativeFrom="paragraph">
              <wp:posOffset>208915</wp:posOffset>
            </wp:positionV>
            <wp:extent cx="915670" cy="798830"/>
            <wp:effectExtent l="0" t="0" r="0" b="127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682">
        <w:rPr>
          <w:rFonts w:ascii="TH SarabunIT๙" w:hAnsi="TH SarabunIT๙" w:cs="TH SarabunIT๙" w:hint="cs"/>
          <w:cs/>
        </w:rPr>
        <w:tab/>
      </w:r>
      <w:r w:rsidR="00734682">
        <w:rPr>
          <w:rFonts w:ascii="TH SarabunIT๙" w:hAnsi="TH SarabunIT๙" w:cs="TH SarabunIT๙" w:hint="cs"/>
          <w:cs/>
        </w:rPr>
        <w:tab/>
      </w:r>
      <w:r w:rsidR="00734682">
        <w:rPr>
          <w:rFonts w:ascii="TH SarabunIT๙" w:hAnsi="TH SarabunIT๙" w:cs="TH SarabunIT๙" w:hint="cs"/>
          <w:cs/>
        </w:rPr>
        <w:tab/>
      </w:r>
      <w:r w:rsidR="00734682">
        <w:rPr>
          <w:rFonts w:ascii="TH SarabunIT๙" w:hAnsi="TH SarabunIT๙" w:cs="TH SarabunIT๙" w:hint="cs"/>
          <w:cs/>
        </w:rPr>
        <w:tab/>
      </w:r>
      <w:r w:rsidR="00E37B87">
        <w:rPr>
          <w:rFonts w:ascii="TH SarabunIT๙" w:hAnsi="TH SarabunIT๙" w:cs="TH SarabunIT๙" w:hint="cs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18</w:t>
      </w:r>
      <w:r w:rsidR="003D79BA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มกราคม</w:t>
      </w:r>
      <w:r w:rsidR="003D79BA">
        <w:rPr>
          <w:rFonts w:ascii="TH SarabunIT๙" w:hAnsi="TH SarabunIT๙" w:cs="TH SarabunIT๙" w:hint="cs"/>
          <w:cs/>
        </w:rPr>
        <w:t xml:space="preserve">  256</w:t>
      </w:r>
      <w:r>
        <w:rPr>
          <w:rFonts w:ascii="TH SarabunIT๙" w:hAnsi="TH SarabunIT๙" w:cs="TH SarabunIT๙" w:hint="cs"/>
          <w:cs/>
        </w:rPr>
        <w:t>4</w:t>
      </w:r>
      <w:r w:rsidR="00734682">
        <w:rPr>
          <w:rFonts w:ascii="TH SarabunIT๙" w:hAnsi="TH SarabunIT๙" w:cs="TH SarabunIT๙" w:hint="cs"/>
          <w:cs/>
        </w:rPr>
        <w:t xml:space="preserve"> </w:t>
      </w:r>
    </w:p>
    <w:p w:rsidR="00734682" w:rsidRDefault="00734682" w:rsidP="00734682">
      <w:pPr>
        <w:rPr>
          <w:rFonts w:ascii="TH SarabunIT๙" w:hAnsi="TH SarabunIT๙" w:cs="TH SarabunIT๙"/>
        </w:rPr>
      </w:pPr>
    </w:p>
    <w:p w:rsidR="00734682" w:rsidRDefault="00165CA5" w:rsidP="0073468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 wp14:anchorId="14CC05D9" wp14:editId="7209051C">
            <wp:simplePos x="0" y="0"/>
            <wp:positionH relativeFrom="column">
              <wp:posOffset>4323715</wp:posOffset>
            </wp:positionH>
            <wp:positionV relativeFrom="paragraph">
              <wp:posOffset>8061325</wp:posOffset>
            </wp:positionV>
            <wp:extent cx="793115" cy="692150"/>
            <wp:effectExtent l="0" t="0" r="698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</w:rPr>
        <w:t xml:space="preserve">                                                      </w:t>
      </w:r>
    </w:p>
    <w:p w:rsidR="00734682" w:rsidRDefault="00165CA5" w:rsidP="0073468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4323715</wp:posOffset>
            </wp:positionH>
            <wp:positionV relativeFrom="paragraph">
              <wp:posOffset>8061325</wp:posOffset>
            </wp:positionV>
            <wp:extent cx="793115" cy="692150"/>
            <wp:effectExtent l="0" t="0" r="698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5CA5" w:rsidRPr="00165CA5" w:rsidRDefault="00734682" w:rsidP="00165CA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65CA5">
        <w:rPr>
          <w:rFonts w:ascii="TH SarabunIT๙" w:hAnsi="TH SarabunIT๙" w:cs="TH SarabunIT๙" w:hint="cs"/>
          <w:cs/>
        </w:rPr>
        <w:t xml:space="preserve">                                    </w:t>
      </w:r>
      <w:r w:rsidR="00165CA5" w:rsidRPr="00165CA5">
        <w:rPr>
          <w:rFonts w:ascii="TH SarabunIT๙" w:hAnsi="TH SarabunIT๙" w:cs="TH SarabunIT๙"/>
          <w:cs/>
        </w:rPr>
        <w:t>(นา</w:t>
      </w:r>
      <w:r w:rsidR="00165CA5" w:rsidRPr="00165CA5">
        <w:rPr>
          <w:rFonts w:ascii="TH SarabunIT๙" w:hAnsi="TH SarabunIT๙" w:cs="TH SarabunIT๙" w:hint="cs"/>
          <w:cs/>
        </w:rPr>
        <w:t>งสาวจรวยพร  เจือจันทร์</w:t>
      </w:r>
      <w:r w:rsidR="00165CA5" w:rsidRPr="00165CA5">
        <w:rPr>
          <w:rFonts w:ascii="TH SarabunIT๙" w:hAnsi="TH SarabunIT๙" w:cs="TH SarabunIT๙"/>
          <w:cs/>
        </w:rPr>
        <w:t>)</w:t>
      </w:r>
    </w:p>
    <w:p w:rsidR="00165CA5" w:rsidRPr="00165CA5" w:rsidRDefault="00165CA5" w:rsidP="00165CA5">
      <w:pPr>
        <w:rPr>
          <w:rFonts w:ascii="TH SarabunIT๙" w:hAnsi="TH SarabunIT๙" w:cs="TH SarabunIT๙"/>
        </w:rPr>
      </w:pPr>
      <w:r w:rsidRPr="00165CA5">
        <w:rPr>
          <w:rFonts w:ascii="TH SarabunIT๙" w:hAnsi="TH SarabunIT๙" w:cs="TH SarabunIT๙"/>
          <w:cs/>
        </w:rPr>
        <w:t xml:space="preserve">                                                         </w:t>
      </w:r>
      <w:r w:rsidRPr="00165CA5">
        <w:rPr>
          <w:rFonts w:ascii="TH SarabunIT๙" w:hAnsi="TH SarabunIT๙" w:cs="TH SarabunIT๙" w:hint="cs"/>
          <w:cs/>
        </w:rPr>
        <w:t xml:space="preserve">   ผู้อำนวยการกองคลัง รักษาราชการแทน</w:t>
      </w:r>
    </w:p>
    <w:p w:rsidR="00165CA5" w:rsidRPr="00165CA5" w:rsidRDefault="00165CA5" w:rsidP="00165CA5">
      <w:pPr>
        <w:ind w:left="3600"/>
        <w:rPr>
          <w:rFonts w:ascii="TH SarabunIT๙" w:hAnsi="TH SarabunIT๙" w:cs="TH SarabunIT๙"/>
        </w:rPr>
      </w:pPr>
      <w:r w:rsidRPr="00165CA5">
        <w:rPr>
          <w:rFonts w:ascii="TH SarabunIT๙" w:hAnsi="TH SarabunIT๙" w:cs="TH SarabunIT๙" w:hint="cs"/>
          <w:cs/>
        </w:rPr>
        <w:t xml:space="preserve">      ปลัดองค์การบริหารส่วนตำบล ปฏิบัติหน้าที่</w:t>
      </w:r>
    </w:p>
    <w:p w:rsidR="00734682" w:rsidRDefault="00165CA5" w:rsidP="00165CA5">
      <w:pPr>
        <w:jc w:val="center"/>
        <w:rPr>
          <w:rFonts w:ascii="TH SarabunIT๙" w:hAnsi="TH SarabunIT๙" w:cs="TH SarabunIT๙"/>
        </w:rPr>
      </w:pPr>
      <w:r w:rsidRPr="00165CA5">
        <w:rPr>
          <w:rFonts w:ascii="TH SarabunIT๙" w:hAnsi="TH SarabunIT๙" w:cs="TH SarabunIT๙" w:hint="cs"/>
          <w:cs/>
        </w:rPr>
        <w:t xml:space="preserve">                             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165CA5">
        <w:rPr>
          <w:rFonts w:ascii="TH SarabunIT๙" w:hAnsi="TH SarabunIT๙" w:cs="TH SarabunIT๙"/>
          <w:cs/>
        </w:rPr>
        <w:t>นายกองค์การบริหารส่วนตำบลบือมัง</w:t>
      </w:r>
    </w:p>
    <w:p w:rsidR="00734682" w:rsidRDefault="00734682" w:rsidP="00734682">
      <w:pPr>
        <w:jc w:val="center"/>
        <w:rPr>
          <w:rFonts w:ascii="TH SarabunIT๙" w:hAnsi="TH SarabunIT๙" w:cs="TH SarabunIT๙"/>
        </w:rPr>
      </w:pPr>
    </w:p>
    <w:p w:rsidR="00734682" w:rsidRDefault="00734682"/>
    <w:sectPr w:rsidR="00734682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31F3"/>
    <w:multiLevelType w:val="hybridMultilevel"/>
    <w:tmpl w:val="247E44FC"/>
    <w:lvl w:ilvl="0" w:tplc="A0B0032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273F65A8"/>
    <w:multiLevelType w:val="hybridMultilevel"/>
    <w:tmpl w:val="CF9A04C2"/>
    <w:lvl w:ilvl="0" w:tplc="63C01B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06274E5"/>
    <w:multiLevelType w:val="hybridMultilevel"/>
    <w:tmpl w:val="C86C799E"/>
    <w:lvl w:ilvl="0" w:tplc="6E10C3EC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82"/>
    <w:rsid w:val="000048CC"/>
    <w:rsid w:val="00014A16"/>
    <w:rsid w:val="000B6307"/>
    <w:rsid w:val="00165CA5"/>
    <w:rsid w:val="0033426F"/>
    <w:rsid w:val="00377E52"/>
    <w:rsid w:val="003D79BA"/>
    <w:rsid w:val="004E339F"/>
    <w:rsid w:val="00545090"/>
    <w:rsid w:val="005873A4"/>
    <w:rsid w:val="00592516"/>
    <w:rsid w:val="00734682"/>
    <w:rsid w:val="00AA4051"/>
    <w:rsid w:val="00C509F7"/>
    <w:rsid w:val="00D5154E"/>
    <w:rsid w:val="00E37B87"/>
    <w:rsid w:val="00E4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68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39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339F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426F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68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39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339F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426F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2018-11-13T07:21:00Z</cp:lastPrinted>
  <dcterms:created xsi:type="dcterms:W3CDTF">2021-04-19T04:47:00Z</dcterms:created>
  <dcterms:modified xsi:type="dcterms:W3CDTF">2021-04-20T04:17:00Z</dcterms:modified>
</cp:coreProperties>
</file>