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051" w:rsidRDefault="00734682">
      <w:pPr>
        <w:rPr>
          <w:rFonts w:hint="cs"/>
        </w:rPr>
      </w:pPr>
      <w:r>
        <w:rPr>
          <w:rFonts w:ascii="TH SarabunIT๙" w:hAnsi="TH SarabunIT๙" w:cs="TH SarabunIT๙" w:hint="cs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5E853FE1" wp14:editId="38F094A6">
            <wp:simplePos x="0" y="0"/>
            <wp:positionH relativeFrom="column">
              <wp:posOffset>2259965</wp:posOffset>
            </wp:positionH>
            <wp:positionV relativeFrom="paragraph">
              <wp:posOffset>-276225</wp:posOffset>
            </wp:positionV>
            <wp:extent cx="1143000" cy="1257300"/>
            <wp:effectExtent l="0" t="0" r="0" b="0"/>
            <wp:wrapNone/>
            <wp:docPr id="2" name="รูปภาพ 2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RUT10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4682" w:rsidRDefault="00734682">
      <w:pPr>
        <w:rPr>
          <w:rFonts w:hint="cs"/>
        </w:rPr>
      </w:pPr>
    </w:p>
    <w:p w:rsidR="00734682" w:rsidRDefault="00734682" w:rsidP="00734682">
      <w:pPr>
        <w:jc w:val="center"/>
        <w:rPr>
          <w:rFonts w:ascii="TH SarabunIT๙" w:hAnsi="TH SarabunIT๙" w:cs="TH SarabunIT๙" w:hint="cs"/>
          <w:b/>
          <w:bCs/>
        </w:rPr>
      </w:pPr>
    </w:p>
    <w:p w:rsidR="00734682" w:rsidRDefault="00734682" w:rsidP="00734682">
      <w:pPr>
        <w:jc w:val="center"/>
        <w:rPr>
          <w:rFonts w:ascii="TH SarabunIT๙" w:hAnsi="TH SarabunIT๙" w:cs="TH SarabunIT๙" w:hint="cs"/>
          <w:b/>
          <w:bCs/>
        </w:rPr>
      </w:pPr>
    </w:p>
    <w:p w:rsidR="00734682" w:rsidRPr="00CB65AD" w:rsidRDefault="00734682" w:rsidP="00734682">
      <w:pPr>
        <w:jc w:val="center"/>
        <w:rPr>
          <w:rFonts w:ascii="TH SarabunIT๙" w:hAnsi="TH SarabunIT๙" w:cs="TH SarabunIT๙"/>
          <w:b/>
          <w:bCs/>
        </w:rPr>
      </w:pPr>
      <w:r w:rsidRPr="00CB65AD">
        <w:rPr>
          <w:rFonts w:ascii="TH SarabunIT๙" w:hAnsi="TH SarabunIT๙" w:cs="TH SarabunIT๙"/>
          <w:b/>
          <w:bCs/>
          <w:cs/>
        </w:rPr>
        <w:t>ประกาศองค์การบริหารส่วนตำบลบือมัง</w:t>
      </w:r>
    </w:p>
    <w:p w:rsidR="00734682" w:rsidRPr="00CB65AD" w:rsidRDefault="00734682" w:rsidP="00734682">
      <w:pPr>
        <w:jc w:val="center"/>
        <w:rPr>
          <w:rFonts w:ascii="TH SarabunIT๙" w:hAnsi="TH SarabunIT๙" w:cs="TH SarabunIT๙" w:hint="cs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 xml:space="preserve"> </w:t>
      </w:r>
      <w:r w:rsidRPr="00CB65AD">
        <w:rPr>
          <w:rFonts w:ascii="TH SarabunIT๙" w:hAnsi="TH SarabunIT๙" w:cs="TH SarabunIT๙"/>
          <w:b/>
          <w:bCs/>
          <w:cs/>
        </w:rPr>
        <w:t xml:space="preserve">เรื่อง  </w:t>
      </w:r>
      <w:r>
        <w:rPr>
          <w:rFonts w:ascii="TH SarabunIT๙" w:hAnsi="TH SarabunIT๙" w:cs="TH SarabunIT๙" w:hint="cs"/>
          <w:b/>
          <w:bCs/>
          <w:cs/>
        </w:rPr>
        <w:t>นโยบายคุณธรรมและความโปร่งใส</w:t>
      </w:r>
      <w:r w:rsidRPr="00CB65AD">
        <w:rPr>
          <w:rFonts w:ascii="TH SarabunIT๙" w:hAnsi="TH SarabunIT๙" w:cs="TH SarabunIT๙" w:hint="cs"/>
          <w:b/>
          <w:bCs/>
          <w:cs/>
        </w:rPr>
        <w:t xml:space="preserve"> </w:t>
      </w:r>
    </w:p>
    <w:p w:rsidR="00734682" w:rsidRDefault="00734682" w:rsidP="00734682">
      <w:pPr>
        <w:jc w:val="center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 xml:space="preserve">----------------------------  </w:t>
      </w:r>
    </w:p>
    <w:p w:rsidR="00734682" w:rsidRPr="0066584F" w:rsidRDefault="00734682" w:rsidP="00734682">
      <w:pPr>
        <w:jc w:val="center"/>
        <w:rPr>
          <w:rFonts w:ascii="TH SarabunIT๙" w:hAnsi="TH SarabunIT๙" w:cs="TH SarabunIT๙"/>
          <w:sz w:val="16"/>
          <w:szCs w:val="16"/>
        </w:rPr>
      </w:pPr>
    </w:p>
    <w:p w:rsidR="00734682" w:rsidRDefault="00734682" w:rsidP="00734682">
      <w:pPr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 xml:space="preserve">ตามเจตนารมณ์ของรัฐธรรมนูญแห่งราชอาณาจักรไทย (ฉบับชั่วคราว) พ.ศ. 2557 พระราชบัญญัติข้อมูลข่าวสารของทางราชการ พ.ศ.2540 พระราชกฤษฎีกาว่าด้วยหลักเกณฑ์และวิธีการบริหารกิจการบ้านเมืองที่ดี พ.ศ.2546 ยุทธศาสตร์ชาติว่าด้วยการป้องกันและปราบปรามการทุจริตระยะที่ 3 (พ.ศ. 2560 </w:t>
      </w:r>
      <w:r>
        <w:rPr>
          <w:rFonts w:ascii="TH SarabunIT๙" w:hAnsi="TH SarabunIT๙" w:cs="TH SarabunIT๙"/>
        </w:rPr>
        <w:t>–</w:t>
      </w:r>
      <w:r>
        <w:rPr>
          <w:rFonts w:ascii="TH SarabunIT๙" w:hAnsi="TH SarabunIT๙" w:cs="TH SarabunIT๙" w:hint="cs"/>
          <w:cs/>
        </w:rPr>
        <w:t xml:space="preserve"> 2564) และนโยบายของรัฐบาล ข้อที่ 10 การส่งเสริมการบริหารราชการแผ่นดิน ที่มี         ธรรมาภิบาลและการป้องกันและปราบปรามการทุจริตและประพฤติมิชอบของเจ้าหน้าที่ของรัฐทุกระดับและตอบสนองความต้องการ พร้อมอำนวยความสะดวกแก่ประชาชน เพื่อสร้างความเชื่อมั่นในระบบราชการ นั้น </w:t>
      </w:r>
    </w:p>
    <w:p w:rsidR="00734682" w:rsidRPr="0066584F" w:rsidRDefault="00734682" w:rsidP="00734682">
      <w:pPr>
        <w:jc w:val="thaiDistribute"/>
        <w:rPr>
          <w:rFonts w:ascii="TH SarabunIT๙" w:hAnsi="TH SarabunIT๙" w:cs="TH SarabunIT๙"/>
          <w:sz w:val="16"/>
          <w:szCs w:val="16"/>
        </w:rPr>
      </w:pPr>
    </w:p>
    <w:p w:rsidR="00734682" w:rsidRDefault="00734682" w:rsidP="00734682">
      <w:pPr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 xml:space="preserve">องค์การบริหารส่วนตำบลบือมัง จึงได้กำหนดนโยบายคุณธรรมและความโปร่งใสเพื่อเป็นมาตรฐาน แนวทางปฏิบัติ และค่านิยมสำหรับข้าราชการและบุคลากรขององค์กรให้ยึดถือ และปฏิบัติควบคู่   กับกฎ ระเบียบ และข้อบังคับอื่นๆ โดยมุ่งมั่นที่จะนำหน่วยงานให้ดำเนินงานตามภารกิจด้วยความโปร่งใส บริหารงานด้วยความซื่อสัตย์สุจริต มีคุณธรรม มีคุณธรรม ปราศจากการทุจริต เพื่อให้บรรลุเจตนารมณ์ ดังกล่าว จึงกำหนดแนวทางให้ส่วนราชการในสังกัดองค์การบริหารส่วนตำบลบือมัง ถือปฏิบัติและดำเนินการ ดังนี้ </w:t>
      </w:r>
    </w:p>
    <w:p w:rsidR="00734682" w:rsidRDefault="00734682" w:rsidP="00734682">
      <w:pPr>
        <w:numPr>
          <w:ilvl w:val="0"/>
          <w:numId w:val="1"/>
        </w:numPr>
        <w:jc w:val="thaiDistribute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บริหารงานและปฏิบัติงานตามหลักธรรมาภิบาล โดยมุ่งตอบสนองความต้องการของประชาชนด้วยการที่รวดเร็ว ถูกต้อง เสมอภาค โปร่งใส และเป็นธรรม</w:t>
      </w:r>
    </w:p>
    <w:p w:rsidR="00734682" w:rsidRDefault="00734682" w:rsidP="00734682">
      <w:pPr>
        <w:numPr>
          <w:ilvl w:val="0"/>
          <w:numId w:val="1"/>
        </w:numPr>
        <w:jc w:val="thaiDistribute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ปลูกฝังค่านิยมและทัศนคติให้บุคลากรในสังกัด มีความรู้ความเข้าใจ ยึดหลักคุณธรรมจริยธรรม นำหลักปรัชญาของเศรษฐกิจพอเพียงมาใช้ในการปฏิบัติงานและการดำเนินชีวิต</w:t>
      </w:r>
    </w:p>
    <w:p w:rsidR="00734682" w:rsidRDefault="00734682" w:rsidP="00734682">
      <w:pPr>
        <w:numPr>
          <w:ilvl w:val="0"/>
          <w:numId w:val="1"/>
        </w:numPr>
        <w:jc w:val="thaiDistribute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ดำเนินการจัดซื้อ จัดจ้าง ส่งเสริมการดำเนินการให้เกิดความโปร่งใสในทุกขั้นตอน และเปิดโอกาสให้ภาคเอกชน ภาคประสังคม และภาคประชาชนเข้ามามีส่วนร่วม ในการตรวจสอบการปฏิบัติงาน โดยเปิดเผยข้อมูลข่าวสารในการดำเนินกิจกรรม ทุกรูปแบบ</w:t>
      </w:r>
    </w:p>
    <w:p w:rsidR="00734682" w:rsidRDefault="00734682" w:rsidP="00734682">
      <w:pPr>
        <w:numPr>
          <w:ilvl w:val="0"/>
          <w:numId w:val="1"/>
        </w:numPr>
        <w:jc w:val="thaiDistribute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ประชาสัมพันธ์ให้ประชาชนแจ้งข้อมูลข่าวสาร เบาะแสการทุจริต ร้องเรียนร้องทุกข์     ผ่านศูนย์ดำรงธรรมอำเภอรามัน</w:t>
      </w:r>
    </w:p>
    <w:p w:rsidR="00734682" w:rsidRDefault="00734682" w:rsidP="00734682">
      <w:pPr>
        <w:numPr>
          <w:ilvl w:val="0"/>
          <w:numId w:val="1"/>
        </w:numPr>
        <w:jc w:val="thaiDistribute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>กรณีพบการทุจริตจะดำเนินการสอบสวนและลงโทษขั้นสูงสุดกับผู้ที่ทุจริตอย่างจริงจัง</w:t>
      </w:r>
    </w:p>
    <w:p w:rsidR="00734682" w:rsidRPr="0066584F" w:rsidRDefault="00734682" w:rsidP="00734682">
      <w:pPr>
        <w:ind w:left="1440"/>
        <w:jc w:val="thaiDistribute"/>
        <w:rPr>
          <w:rFonts w:ascii="TH SarabunIT๙" w:hAnsi="TH SarabunIT๙" w:cs="TH SarabunIT๙" w:hint="cs"/>
          <w:sz w:val="16"/>
          <w:szCs w:val="16"/>
        </w:rPr>
      </w:pPr>
    </w:p>
    <w:p w:rsidR="00734682" w:rsidRDefault="00734682" w:rsidP="00734682">
      <w:pPr>
        <w:ind w:left="1440"/>
        <w:jc w:val="thaiDistribute"/>
        <w:rPr>
          <w:rFonts w:ascii="TH SarabunIT๙" w:hAnsi="TH SarabunIT๙" w:cs="TH SarabunIT๙" w:hint="cs"/>
          <w:cs/>
        </w:rPr>
      </w:pPr>
      <w:r>
        <w:rPr>
          <w:rFonts w:ascii="TH SarabunIT๙" w:hAnsi="TH SarabunIT๙" w:cs="TH SarabunIT๙" w:hint="cs"/>
          <w:cs/>
        </w:rPr>
        <w:t>จึงประกาศให้ทราบโดยทั่วกัน</w:t>
      </w:r>
    </w:p>
    <w:p w:rsidR="00734682" w:rsidRDefault="00734682" w:rsidP="00734682">
      <w:pPr>
        <w:rPr>
          <w:rFonts w:ascii="TH SarabunIT๙" w:hAnsi="TH SarabunIT๙" w:cs="TH SarabunIT๙" w:hint="cs"/>
        </w:rPr>
      </w:pPr>
    </w:p>
    <w:p w:rsidR="00734682" w:rsidRDefault="00734682" w:rsidP="00734682">
      <w:pPr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 xml:space="preserve">ประกาศ ณ วันที่  </w:t>
      </w:r>
      <w:r>
        <w:rPr>
          <w:rFonts w:ascii="TH SarabunIT๙" w:hAnsi="TH SarabunIT๙" w:cs="TH SarabunIT๙" w:hint="cs"/>
          <w:cs/>
        </w:rPr>
        <w:t>2</w:t>
      </w:r>
      <w:r>
        <w:rPr>
          <w:rFonts w:ascii="TH SarabunIT๙" w:hAnsi="TH SarabunIT๙" w:cs="TH SarabunIT๙" w:hint="cs"/>
          <w:cs/>
        </w:rPr>
        <w:t xml:space="preserve">  มีนาคม  256</w:t>
      </w:r>
      <w:r>
        <w:rPr>
          <w:rFonts w:ascii="TH SarabunIT๙" w:hAnsi="TH SarabunIT๙" w:cs="TH SarabunIT๙" w:hint="cs"/>
          <w:cs/>
        </w:rPr>
        <w:t>1</w:t>
      </w:r>
      <w:r>
        <w:rPr>
          <w:rFonts w:ascii="TH SarabunIT๙" w:hAnsi="TH SarabunIT๙" w:cs="TH SarabunIT๙" w:hint="cs"/>
          <w:cs/>
        </w:rPr>
        <w:t xml:space="preserve"> </w:t>
      </w:r>
    </w:p>
    <w:p w:rsidR="00734682" w:rsidRDefault="00734682" w:rsidP="00734682">
      <w:pPr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3086100</wp:posOffset>
            </wp:positionH>
            <wp:positionV relativeFrom="paragraph">
              <wp:posOffset>151765</wp:posOffset>
            </wp:positionV>
            <wp:extent cx="1048385" cy="645795"/>
            <wp:effectExtent l="0" t="0" r="0" b="1905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385" cy="64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4682" w:rsidRDefault="00734682" w:rsidP="00734682">
      <w:pPr>
        <w:rPr>
          <w:rFonts w:ascii="TH SarabunIT๙" w:hAnsi="TH SarabunIT๙" w:cs="TH SarabunIT๙" w:hint="cs"/>
        </w:rPr>
      </w:pPr>
    </w:p>
    <w:p w:rsidR="00734682" w:rsidRDefault="00734682" w:rsidP="00734682">
      <w:pPr>
        <w:rPr>
          <w:rFonts w:ascii="TH SarabunIT๙" w:hAnsi="TH SarabunIT๙" w:cs="TH SarabunIT๙" w:hint="cs"/>
        </w:rPr>
      </w:pPr>
    </w:p>
    <w:p w:rsidR="00734682" w:rsidRDefault="00734682" w:rsidP="00734682">
      <w:pPr>
        <w:jc w:val="center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(น</w:t>
      </w:r>
      <w:bookmarkStart w:id="0" w:name="_GoBack"/>
      <w:bookmarkEnd w:id="0"/>
      <w:r>
        <w:rPr>
          <w:rFonts w:ascii="TH SarabunIT๙" w:hAnsi="TH SarabunIT๙" w:cs="TH SarabunIT๙" w:hint="cs"/>
          <w:cs/>
        </w:rPr>
        <w:t>ายอาหะมะ  ลามอสีเตาะ)</w:t>
      </w:r>
    </w:p>
    <w:p w:rsidR="00734682" w:rsidRDefault="00734682" w:rsidP="00734682">
      <w:pPr>
        <w:jc w:val="center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 xml:space="preserve">นายกองค์การบริหารส่วนตำบลบือมัง </w:t>
      </w:r>
    </w:p>
    <w:p w:rsidR="00734682" w:rsidRDefault="00734682" w:rsidP="00734682">
      <w:pPr>
        <w:jc w:val="center"/>
        <w:rPr>
          <w:rFonts w:ascii="TH SarabunIT๙" w:hAnsi="TH SarabunIT๙" w:cs="TH SarabunIT๙" w:hint="cs"/>
        </w:rPr>
      </w:pPr>
    </w:p>
    <w:p w:rsidR="00734682" w:rsidRDefault="00734682" w:rsidP="00734682">
      <w:pPr>
        <w:jc w:val="center"/>
        <w:rPr>
          <w:rFonts w:ascii="TH SarabunIT๙" w:hAnsi="TH SarabunIT๙" w:cs="TH SarabunIT๙" w:hint="cs"/>
        </w:rPr>
      </w:pPr>
    </w:p>
    <w:p w:rsidR="00734682" w:rsidRDefault="00734682"/>
    <w:sectPr w:rsidR="00734682" w:rsidSect="00592516">
      <w:pgSz w:w="11906" w:h="16838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131F3"/>
    <w:multiLevelType w:val="hybridMultilevel"/>
    <w:tmpl w:val="247E44FC"/>
    <w:lvl w:ilvl="0" w:tplc="A0B0032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682"/>
    <w:rsid w:val="004E339F"/>
    <w:rsid w:val="00592516"/>
    <w:rsid w:val="00734682"/>
    <w:rsid w:val="00AA4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682"/>
    <w:pPr>
      <w:spacing w:after="0" w:line="240" w:lineRule="auto"/>
    </w:pPr>
    <w:rPr>
      <w:rFonts w:ascii="Angsana New" w:eastAsia="Times New Roman" w:hAnsi="Angsana New" w:cs="Angsan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339F"/>
    <w:rPr>
      <w:rFonts w:ascii="Tahoma" w:hAnsi="Tahoma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4E339F"/>
    <w:rPr>
      <w:rFonts w:ascii="Tahoma" w:eastAsia="Times New Roman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682"/>
    <w:pPr>
      <w:spacing w:after="0" w:line="240" w:lineRule="auto"/>
    </w:pPr>
    <w:rPr>
      <w:rFonts w:ascii="Angsana New" w:eastAsia="Times New Roman" w:hAnsi="Angsana New" w:cs="Angsan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339F"/>
    <w:rPr>
      <w:rFonts w:ascii="Tahoma" w:hAnsi="Tahoma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4E339F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2018-11-13T07:21:00Z</cp:lastPrinted>
  <dcterms:created xsi:type="dcterms:W3CDTF">2018-11-13T07:18:00Z</dcterms:created>
  <dcterms:modified xsi:type="dcterms:W3CDTF">2018-11-13T07:25:00Z</dcterms:modified>
</cp:coreProperties>
</file>