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D83F5" w14:textId="48E4B27E" w:rsidR="005C7E6E" w:rsidRDefault="005C7E6E" w:rsidP="005C7E6E">
      <w:pPr>
        <w:spacing w:after="0"/>
        <w:jc w:val="center"/>
        <w:rPr>
          <w:rFonts w:ascii="Angsana New" w:hAnsi="Angsana New" w:cs="Angsana New"/>
          <w:b/>
          <w:bCs/>
          <w:noProof/>
          <w:sz w:val="44"/>
          <w:szCs w:val="44"/>
        </w:rPr>
      </w:pPr>
      <w:r w:rsidRPr="005C7E6E">
        <w:rPr>
          <w:rFonts w:ascii="Angsana New" w:hAnsi="Angsana New" w:cs="Angsana New"/>
          <w:b/>
          <w:bCs/>
          <w:noProof/>
          <w:sz w:val="44"/>
          <w:szCs w:val="44"/>
          <w:cs/>
        </w:rPr>
        <w:t>กลุ่มเลี้ย</w:t>
      </w:r>
      <w:r w:rsidRPr="005C7E6E">
        <w:rPr>
          <w:rFonts w:ascii="Angsana New" w:hAnsi="Angsana New" w:cs="Angsana New"/>
          <w:b/>
          <w:bCs/>
          <w:noProof/>
          <w:sz w:val="44"/>
          <w:szCs w:val="44"/>
          <w:cs/>
        </w:rPr>
        <w:t>ง</w:t>
      </w:r>
      <w:r w:rsidRPr="005C7E6E">
        <w:rPr>
          <w:rFonts w:ascii="Angsana New" w:hAnsi="Angsana New" w:cs="Angsana New"/>
          <w:b/>
          <w:bCs/>
          <w:noProof/>
          <w:sz w:val="44"/>
          <w:szCs w:val="44"/>
          <w:cs/>
        </w:rPr>
        <w:t>ไก่ไข่ตามหลักเศรษฐกิจพอเพียง หมู่ที่ 5</w:t>
      </w:r>
    </w:p>
    <w:p w14:paraId="60727F36" w14:textId="577E5BA1" w:rsidR="005C7E6E" w:rsidRPr="005C7E6E" w:rsidRDefault="005C7E6E" w:rsidP="005C7E6E">
      <w:pPr>
        <w:spacing w:after="0"/>
        <w:jc w:val="center"/>
        <w:rPr>
          <w:rFonts w:ascii="Angsana New" w:hAnsi="Angsana New" w:cs="Angsana New" w:hint="cs"/>
          <w:b/>
          <w:bCs/>
          <w:noProof/>
          <w:sz w:val="44"/>
          <w:szCs w:val="44"/>
        </w:rPr>
      </w:pPr>
      <w:r>
        <w:rPr>
          <w:rFonts w:ascii="Angsana New" w:hAnsi="Angsana New" w:cs="Angsana New" w:hint="cs"/>
          <w:b/>
          <w:bCs/>
          <w:noProof/>
          <w:sz w:val="44"/>
          <w:szCs w:val="44"/>
          <w:cs/>
        </w:rPr>
        <w:t>ตำบลบือมัง อำเภอรามัน</w:t>
      </w:r>
    </w:p>
    <w:p w14:paraId="15218AE8" w14:textId="77777777" w:rsidR="005C7E6E" w:rsidRDefault="005C7E6E">
      <w:pPr>
        <w:rPr>
          <w:noProof/>
        </w:rPr>
      </w:pPr>
    </w:p>
    <w:p w14:paraId="6D9164B4" w14:textId="77777777" w:rsidR="005C7E6E" w:rsidRDefault="005C7E6E" w:rsidP="005C7E6E">
      <w:pPr>
        <w:jc w:val="thaiDistribute"/>
        <w:rPr>
          <w:rFonts w:ascii="Angsana New" w:eastAsia="Times New Roman" w:hAnsi="Angsana New" w:cs="Angsana New"/>
          <w:b/>
          <w:bCs/>
          <w:color w:val="292B2C"/>
          <w:kern w:val="0"/>
          <w:sz w:val="31"/>
          <w:szCs w:val="31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392BCC4F" wp14:editId="4947D514">
            <wp:extent cx="5638165" cy="1895434"/>
            <wp:effectExtent l="0" t="0" r="635" b="0"/>
            <wp:docPr id="111741716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417168" name="รูปภาพ 111741716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21" b="4825"/>
                    <a:stretch/>
                  </pic:blipFill>
                  <pic:spPr bwMode="auto">
                    <a:xfrm>
                      <a:off x="0" y="0"/>
                      <a:ext cx="5666179" cy="190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070CB" w14:textId="1388437A" w:rsidR="005C7E6E" w:rsidRPr="005C7E6E" w:rsidRDefault="005C7E6E" w:rsidP="005C7E6E">
      <w:pPr>
        <w:jc w:val="thaiDistribute"/>
        <w:rPr>
          <w:rFonts w:ascii="Angsana New" w:hAnsi="Angsana New" w:cs="Angsana New"/>
          <w:noProof/>
          <w:sz w:val="40"/>
          <w:szCs w:val="40"/>
        </w:rPr>
      </w:pPr>
      <w:r w:rsidRPr="005C7E6E">
        <w:rPr>
          <w:rFonts w:ascii="Angsana New" w:eastAsia="Times New Roman" w:hAnsi="Angsana New" w:cs="Angsana New"/>
          <w:b/>
          <w:bCs/>
          <w:color w:val="292B2C"/>
          <w:kern w:val="0"/>
          <w:sz w:val="40"/>
          <w:szCs w:val="40"/>
          <w:cs/>
          <w:lang w:eastAsia="en-GB"/>
          <w14:ligatures w14:val="none"/>
        </w:rPr>
        <w:t>การเลี้ยงไก่ไข่แบบโรงเรือน</w:t>
      </w:r>
    </w:p>
    <w:p w14:paraId="1EA5511E" w14:textId="704D624F" w:rsidR="003F08D6" w:rsidRDefault="005C7E6E" w:rsidP="003F08D6">
      <w:pPr>
        <w:shd w:val="clear" w:color="auto" w:fill="FFFFFF"/>
        <w:spacing w:after="100" w:afterAutospacing="1" w:line="240" w:lineRule="auto"/>
        <w:ind w:firstLine="720"/>
        <w:jc w:val="thaiDistribute"/>
        <w:textAlignment w:val="baseline"/>
        <w:rPr>
          <w:rFonts w:ascii="Angsana New" w:eastAsia="Times New Roman" w:hAnsi="Angsana New" w:cs="Angsana New" w:hint="cs"/>
          <w:color w:val="292B2C"/>
          <w:kern w:val="0"/>
          <w:sz w:val="32"/>
          <w:szCs w:val="32"/>
          <w:lang w:eastAsia="en-GB"/>
          <w14:ligatures w14:val="none"/>
        </w:rPr>
      </w:pP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 xml:space="preserve">สำหรับโรงเรือนที่จะใช้เลี้ยงไก่ไขนั้นจะต้องมีทั้งความแข็งแรงทนทาน กันได้ทั้งลม แดด ฝน รวมไปถึงสัตว์ต่างๆ ที่จะรบกวนและเป็นอันตรายต่อไก่ไข่รวมทั้งโรงเรือนนั้นจะต้องทำความสะอาดง่าย ไม่เป็นที่สะสมของเชื้อโรค อยู่ห่างจากชุมชนเพื่อป้องกันกลิ่นเหม็นรบกวน สำหรับโรงเรือนนั้นจะเป็นคอนกรีตแล้วรองพื้นด้วยแกลบหนาประมาณ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lang w:eastAsia="en-GB"/>
          <w14:ligatures w14:val="none"/>
        </w:rPr>
        <w:t xml:space="preserve">3-5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 xml:space="preserve">นิ้ว มีรังไข่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lang w:eastAsia="en-GB"/>
          <w14:ligatures w14:val="none"/>
        </w:rPr>
        <w:t xml:space="preserve">1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 xml:space="preserve">ช่องต่อแม่ไก่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lang w:eastAsia="en-GB"/>
          <w14:ligatures w14:val="none"/>
        </w:rPr>
        <w:t xml:space="preserve">4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 xml:space="preserve">ตัว และประตูเข้า-ออก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lang w:eastAsia="en-GB"/>
          <w14:ligatures w14:val="none"/>
        </w:rPr>
        <w:t xml:space="preserve">2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 xml:space="preserve">ด้านเพื่อให้เกิดการหมุนเวียนปล่อยไก่ให้ไปสู่แปลงอิสระ แต่ถ้ามีโรงเรือนมากกว่า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lang w:eastAsia="en-GB"/>
          <w14:ligatures w14:val="none"/>
        </w:rPr>
        <w:t xml:space="preserve">1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 xml:space="preserve">หลังแต่ละหลังควรเว้นระยะห่างมากกว่า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lang w:eastAsia="en-GB"/>
          <w14:ligatures w14:val="none"/>
        </w:rPr>
        <w:t xml:space="preserve">10 </w:t>
      </w:r>
      <w:r w:rsidRPr="005C7E6E">
        <w:rPr>
          <w:rFonts w:ascii="Angsana New" w:eastAsia="Times New Roman" w:hAnsi="Angsana New" w:cs="Angsana New"/>
          <w:color w:val="292B2C"/>
          <w:kern w:val="0"/>
          <w:sz w:val="32"/>
          <w:szCs w:val="32"/>
          <w:cs/>
          <w:lang w:eastAsia="en-GB"/>
          <w14:ligatures w14:val="none"/>
        </w:rPr>
        <w:t>เมตร เพื่อช่วยในเรื่องการถ่ายเทอากาศ</w:t>
      </w:r>
    </w:p>
    <w:p w14:paraId="446D992B" w14:textId="0A4931F2" w:rsidR="00AB0B0B" w:rsidRDefault="00AB0B0B" w:rsidP="00AB0B0B">
      <w:pPr>
        <w:jc w:val="center"/>
        <w:rPr>
          <w:noProof/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56E5F956" wp14:editId="6133BDEB">
            <wp:extent cx="285750" cy="285750"/>
            <wp:effectExtent l="0" t="0" r="0" b="0"/>
            <wp:docPr id="352472610" name="กราฟิก 6" descr="ถ่ายโ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72610" name="กราฟิก 352472610" descr="ถ่ายโอน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sz w:val="36"/>
          <w:szCs w:val="36"/>
          <w:cs/>
        </w:rPr>
        <w:t xml:space="preserve">  มีการวางจำหน่ายให้แก่ประชาชนที่ต้องการ ร้านค้าในพื้นที่และร้านค้าในชุมชนใกล้เคียง </w:t>
      </w:r>
    </w:p>
    <w:p w14:paraId="7468B750" w14:textId="011F0383" w:rsidR="003F08D6" w:rsidRPr="00AB0B0B" w:rsidRDefault="00AB0B0B" w:rsidP="00AB0B0B">
      <w:pPr>
        <w:jc w:val="center"/>
        <w:rPr>
          <w:rFonts w:hint="cs"/>
          <w:sz w:val="36"/>
          <w:szCs w:val="36"/>
        </w:rPr>
      </w:pPr>
      <w:r w:rsidRPr="003F08D6">
        <w:rPr>
          <w:rFonts w:hint="cs"/>
          <w:noProof/>
          <w:sz w:val="36"/>
          <w:szCs w:val="36"/>
          <w:cs/>
        </w:rPr>
        <w:t>ราคา</w:t>
      </w:r>
      <w:r>
        <w:rPr>
          <w:rFonts w:hint="cs"/>
          <w:noProof/>
          <w:sz w:val="36"/>
          <w:szCs w:val="36"/>
          <w:cs/>
        </w:rPr>
        <w:t>จำหน่าย</w:t>
      </w:r>
      <w:r w:rsidRPr="003F08D6">
        <w:rPr>
          <w:rFonts w:hint="cs"/>
          <w:noProof/>
          <w:sz w:val="36"/>
          <w:szCs w:val="36"/>
          <w:cs/>
        </w:rPr>
        <w:t xml:space="preserve"> แผงละ 140 ฿</w:t>
      </w:r>
      <w:r>
        <w:rPr>
          <w:rFonts w:hint="cs"/>
          <w:noProof/>
          <w:sz w:val="36"/>
          <w:szCs w:val="36"/>
          <w:cs/>
        </w:rPr>
        <w:t xml:space="preserve">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3F166218" wp14:editId="4DB0F241">
            <wp:extent cx="352425" cy="352425"/>
            <wp:effectExtent l="0" t="0" r="9525" b="9525"/>
            <wp:docPr id="1136555299" name="กราฟิก 7" descr="รถเข็นช็อปปิ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555299" name="กราฟิก 1136555299" descr="รถเข็นช็อปปิ้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DCEC6" w14:textId="0F4AE760" w:rsidR="00AB0B0B" w:rsidRPr="00AB0B0B" w:rsidRDefault="005C7E6E" w:rsidP="00AB0B0B">
      <w:pPr>
        <w:rPr>
          <w:rFonts w:hint="cs"/>
          <w:noProof/>
        </w:rPr>
      </w:pPr>
      <w:r>
        <w:rPr>
          <w:noProof/>
        </w:rPr>
        <w:drawing>
          <wp:inline distT="0" distB="0" distL="0" distR="0" wp14:anchorId="0CCDE21C" wp14:editId="4578ABAD">
            <wp:extent cx="1878638" cy="2180590"/>
            <wp:effectExtent l="0" t="0" r="7620" b="0"/>
            <wp:docPr id="9964028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402822" name="รูปภาพ 99640282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84" r="600"/>
                    <a:stretch/>
                  </pic:blipFill>
                  <pic:spPr bwMode="auto">
                    <a:xfrm>
                      <a:off x="0" y="0"/>
                      <a:ext cx="1880249" cy="2182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1BB079" wp14:editId="3E5106A5">
            <wp:extent cx="1841203" cy="2186142"/>
            <wp:effectExtent l="0" t="0" r="6985" b="5080"/>
            <wp:docPr id="76908866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088663" name="รูปภาพ 76908866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84" b="10606"/>
                    <a:stretch/>
                  </pic:blipFill>
                  <pic:spPr bwMode="auto">
                    <a:xfrm>
                      <a:off x="0" y="0"/>
                      <a:ext cx="1841203" cy="2186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6588B5" wp14:editId="48A48842">
            <wp:extent cx="1841199" cy="2186815"/>
            <wp:effectExtent l="0" t="0" r="6985" b="4445"/>
            <wp:docPr id="38495965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959654" name="รูปภาพ 38495965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4" b="7430"/>
                    <a:stretch/>
                  </pic:blipFill>
                  <pic:spPr bwMode="auto">
                    <a:xfrm>
                      <a:off x="0" y="0"/>
                      <a:ext cx="1862176" cy="221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</w:t>
      </w:r>
    </w:p>
    <w:sectPr w:rsidR="00AB0B0B" w:rsidRPr="00AB0B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DD5604"/>
    <w:multiLevelType w:val="multilevel"/>
    <w:tmpl w:val="225E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19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6E"/>
    <w:rsid w:val="003C00E7"/>
    <w:rsid w:val="003F08D6"/>
    <w:rsid w:val="005C7E6E"/>
    <w:rsid w:val="0074476C"/>
    <w:rsid w:val="009628FA"/>
    <w:rsid w:val="009A196C"/>
    <w:rsid w:val="00AB0B0B"/>
    <w:rsid w:val="00D4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AD263"/>
  <w15:chartTrackingRefBased/>
  <w15:docId w15:val="{0DE14775-59D0-4D89-8F73-D73F7659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74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เขียวอมน้ำเงิน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dcterms:created xsi:type="dcterms:W3CDTF">2024-06-11T07:45:00Z</dcterms:created>
  <dcterms:modified xsi:type="dcterms:W3CDTF">2024-06-11T08:39:00Z</dcterms:modified>
</cp:coreProperties>
</file>